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  <w:jc w:val="center"/>
      </w:pPr>
      <w:r>
        <w:t>РЕШЕНИЕ № 1</w:t>
      </w:r>
    </w:p>
    <w:p>
      <w:pPr>
        <w:widowControl/>
        <w:jc w:val="center"/>
      </w:pPr>
      <w:r>
        <w:t>единственного учредителя о создании</w:t>
        <w:br/>
        <w:t>Автономной некоммерческой организации</w:t>
        <w:br/>
        <w:t>«[полное название с указанием характера деятельности]»</w:t>
      </w:r>
    </w:p>
    <w:p>
      <w:pPr>
        <w:widowControl/>
      </w:pPr>
      <w:r>
        <w:t>г. [населённый пункт]                                      [дата]</w:t>
      </w:r>
    </w:p>
    <w:p>
      <w:pPr>
        <w:widowControl/>
      </w:pPr>
      <w:r>
        <w:t>Я, [ФИО полностью, паспортные данные, адрес места жительства], являясь единственным учредителем создаваемой Автономной некоммерческой организации, принимаю следующие решения.</w:t>
      </w:r>
    </w:p>
    <w:p>
      <w:pPr>
        <w:pStyle w:val="Heading1"/>
        <w:widowControl/>
      </w:pPr>
      <w:r>
        <w:t>1. Создать Организацию</w:t>
      </w:r>
    </w:p>
    <w:p>
      <w:pPr>
        <w:widowControl/>
      </w:pPr>
      <w:r>
        <w:t>Создать Автономную некоммерческую организацию «[полное название с указанием характера деятельности]» (далее - Организация). Полное наименование: [полное наименование]. Сокращённое наименование: [сокращённое наименование, если предусмотрено уставом].</w:t>
      </w:r>
    </w:p>
    <w:p>
      <w:pPr>
        <w:widowControl/>
      </w:pPr>
      <w:r>
        <w:t>Цели создания: [конкретные цели предоставления услуг в соответствующей сфере некоммерческой деятельности, согласованные с уставом]. Место нахождения: [субъект РФ, муниципальное образование / населённый пункт]. Адрес для связи с Организацией: [полный адрес].</w:t>
      </w:r>
    </w:p>
    <w:p>
      <w:pPr>
        <w:pStyle w:val="Heading1"/>
        <w:widowControl/>
      </w:pPr>
      <w:r>
        <w:t>2. Утвердить устав</w:t>
      </w:r>
    </w:p>
    <w:p>
      <w:pPr>
        <w:widowControl/>
      </w:pPr>
      <w:r>
        <w:t>Утвердить устав Организации согласно приложению № 1 к настоящему решению.</w:t>
      </w:r>
    </w:p>
    <w:p>
      <w:pPr>
        <w:pStyle w:val="Heading1"/>
        <w:widowControl/>
      </w:pPr>
      <w:r>
        <w:t>3. Сформировать органы управления</w:t>
      </w:r>
    </w:p>
    <w:p>
      <w:pPr>
        <w:widowControl/>
      </w:pPr>
      <w:r>
        <w:t>Сформировать предусмотренные уставом органы управления: Совет (высший коллегиальный орган управления) и Директора (единоличный исполнительный орган).</w:t>
      </w:r>
    </w:p>
    <w:p>
      <w:pPr>
        <w:widowControl/>
      </w:pPr>
      <w:r>
        <w:t>Избрать в Совет на срок [срок по уставу]:</w:t>
        <w:br/>
        <w:t>1. [ФИО единственного учредителя].</w:t>
        <w:br/>
        <w:t>2. [ФИО второго члена Совета].</w:t>
        <w:br/>
        <w:t>3. [ФИО третьего члена Совета].</w:t>
      </w:r>
    </w:p>
    <w:p>
      <w:pPr>
        <w:widowControl/>
      </w:pPr>
      <w:r>
        <w:t>Назначить Директором [ФИО единственного учредителя, паспортные данные] на срок [срок по уставу] с даты государственной регистрации Организации. Работники Организации не могут составлять более одной трети общего числа членов Совета.</w:t>
      </w:r>
    </w:p>
    <w:p>
      <w:r>
        <w:br w:type="page"/>
      </w:r>
    </w:p>
    <w:p>
      <w:pPr>
        <w:pStyle w:val="Heading1"/>
        <w:widowControl/>
      </w:pPr>
      <w:r>
        <w:t>4. Образовать имущество Организации</w:t>
      </w:r>
    </w:p>
    <w:p>
      <w:pPr>
        <w:widowControl/>
      </w:pPr>
      <w:r>
        <w:t>Сформировать первоначальное имущество Организации за счёт имущественного взноса единственного учредителя в размере [сумма цифрами и прописью] рублей.</w:t>
      </w:r>
    </w:p>
    <w:p>
      <w:pPr>
        <w:widowControl/>
      </w:pPr>
      <w:r>
        <w:t>Состав взноса: [денежная сумма / описание имущества и его денежная оценка]. Способ передачи: [перечисление на расчётный счёт Организации / передача по акту]. Срок передачи: [конкретный срок после государственной регистрации].</w:t>
      </w:r>
    </w:p>
    <w:p>
      <w:pPr>
        <w:widowControl/>
      </w:pPr>
      <w:r>
        <w:t>Размер и срок взноса установить с учётом предусмотренной уставом деятельности и требований к имуществу, необходимому для деятельности, приносящей доход. Переданный взнос становится собственностью Организации и не образует доли учредителя.</w:t>
      </w:r>
    </w:p>
    <w:p>
      <w:pPr>
        <w:pStyle w:val="Heading1"/>
        <w:widowControl/>
      </w:pPr>
      <w:r>
        <w:t>5. Организовать государственную регистрацию</w:t>
      </w:r>
    </w:p>
    <w:p>
      <w:pPr>
        <w:widowControl/>
      </w:pPr>
      <w:r>
        <w:t>Обеспечить подготовку и представление документов для государственной регистрации Организации в установленном законом порядке. Заявителем при создании Организации выступаю лично. Если документы представляет представитель, его полномочия оформляются в порядке, предусмотренном законодательством.</w:t>
      </w:r>
    </w:p>
    <w:p>
      <w:pPr>
        <w:widowControl/>
      </w:pPr>
      <w:r>
        <w:t>Приложение № 1. Устав Организации на [число] листах.</w:t>
      </w:r>
    </w:p>
    <w:p>
      <w:pPr>
        <w:widowControl/>
      </w:pPr>
      <w:r>
        <w:t>Единственный учредитель</w:t>
        <w:br/>
        <w:t>______________________ / [ФИО] /</w:t>
      </w:r>
    </w:p>
    <w:sectPr w:rsidR="00FC693F" w:rsidRPr="0006063C" w:rsidSect="00034616">
      <w:footerReference w:type="default" r:id="rId9"/>
      <w:pgSz w:w="11906" w:h="16838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140" w:line="259" w:lineRule="auto"/>
      <w:outlineLvl w:val="0"/>
    </w:pPr>
    <w:rPr>
      <w:rFonts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 w:line="259" w:lineRule="auto"/>
      <w:outlineLvl w:val="1"/>
    </w:pPr>
    <w:rPr>
      <w:rFonts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40" w:line="259" w:lineRule="auto"/>
      <w:contextualSpacing/>
    </w:pPr>
    <w:rPr>
      <w:rFonts w:ascii="Times New Roman" w:hAnsi="Times New Roman"/>
      <w:b/>
      <w:color w:val="000000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учредителя о создании АНО. Образец</dc:title>
  <dc:subject/>
  <dc:creator>Команда iDoDoc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