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2029" w14:textId="77777777" w:rsidR="005F582A" w:rsidRPr="007D1EC0" w:rsidRDefault="005F582A" w:rsidP="005F58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C0">
        <w:rPr>
          <w:rFonts w:ascii="Times New Roman" w:hAnsi="Times New Roman" w:cs="Times New Roman"/>
          <w:b/>
          <w:sz w:val="24"/>
          <w:szCs w:val="24"/>
        </w:rPr>
        <w:t>Письмо-возражение о размере неустойки</w:t>
      </w:r>
    </w:p>
    <w:p w14:paraId="20C6826A" w14:textId="2F1966AA" w:rsidR="005F582A" w:rsidRPr="007D1EC0" w:rsidRDefault="00BB6CEF" w:rsidP="005F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2E">
        <w:rPr>
          <w:rFonts w:ascii="Times New Roman" w:hAnsi="Times New Roman" w:cs="Times New Roman"/>
          <w:sz w:val="24"/>
          <w:szCs w:val="24"/>
          <w:highlight w:val="yellow"/>
        </w:rPr>
        <w:t>ГБУК г. Москвы</w:t>
      </w:r>
      <w:r w:rsidR="005446C3" w:rsidRPr="00D85F2E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Pr="00D85F2E">
        <w:rPr>
          <w:rFonts w:ascii="Times New Roman" w:hAnsi="Times New Roman" w:cs="Times New Roman"/>
          <w:sz w:val="24"/>
          <w:szCs w:val="24"/>
          <w:highlight w:val="yellow"/>
        </w:rPr>
        <w:t>театр"</w:t>
      </w:r>
      <w:r w:rsidRPr="007D1EC0">
        <w:rPr>
          <w:rFonts w:ascii="Times New Roman" w:hAnsi="Times New Roman" w:cs="Times New Roman"/>
          <w:sz w:val="24"/>
          <w:szCs w:val="24"/>
        </w:rPr>
        <w:t xml:space="preserve"> (далее - Театр) был заключен договор </w:t>
      </w:r>
      <w:r w:rsidRPr="00D85F2E">
        <w:rPr>
          <w:rFonts w:ascii="Times New Roman" w:hAnsi="Times New Roman" w:cs="Times New Roman"/>
          <w:sz w:val="24"/>
          <w:szCs w:val="24"/>
          <w:highlight w:val="yellow"/>
        </w:rPr>
        <w:t>с Акционерным обществом "Объединенная энергетическая компания" (далее - АО "ОЭК")</w:t>
      </w:r>
      <w:r w:rsidRPr="007D1EC0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</w:t>
      </w:r>
      <w:r w:rsidR="00A13FDD" w:rsidRPr="007D1EC0">
        <w:rPr>
          <w:rFonts w:ascii="Times New Roman" w:hAnsi="Times New Roman" w:cs="Times New Roman"/>
          <w:sz w:val="24"/>
          <w:szCs w:val="24"/>
        </w:rPr>
        <w:t xml:space="preserve"> от </w:t>
      </w:r>
      <w:r w:rsidR="00A13FDD" w:rsidRPr="00D85F2E">
        <w:rPr>
          <w:rFonts w:ascii="Times New Roman" w:hAnsi="Times New Roman" w:cs="Times New Roman"/>
          <w:sz w:val="24"/>
          <w:szCs w:val="24"/>
          <w:highlight w:val="yellow"/>
        </w:rPr>
        <w:t xml:space="preserve">05.07.2017 </w:t>
      </w:r>
      <w:r w:rsidRPr="00D85F2E">
        <w:rPr>
          <w:rFonts w:ascii="Times New Roman" w:hAnsi="Times New Roman" w:cs="Times New Roman"/>
          <w:sz w:val="24"/>
          <w:szCs w:val="24"/>
          <w:highlight w:val="yellow"/>
        </w:rPr>
        <w:t xml:space="preserve"> N </w:t>
      </w:r>
      <w:r w:rsidR="00D85F2E" w:rsidRPr="00D85F2E">
        <w:rPr>
          <w:rFonts w:ascii="Times New Roman" w:hAnsi="Times New Roman" w:cs="Times New Roman"/>
          <w:sz w:val="24"/>
          <w:szCs w:val="24"/>
          <w:highlight w:val="yellow"/>
        </w:rPr>
        <w:t>56565</w:t>
      </w:r>
      <w:r w:rsidRPr="00D85F2E">
        <w:rPr>
          <w:rFonts w:ascii="Times New Roman" w:hAnsi="Times New Roman" w:cs="Times New Roman"/>
          <w:sz w:val="24"/>
          <w:szCs w:val="24"/>
          <w:highlight w:val="yellow"/>
        </w:rPr>
        <w:t>-02-ДО</w:t>
      </w:r>
      <w:r w:rsidR="00A13FDD" w:rsidRPr="007D1EC0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7D1EC0">
        <w:rPr>
          <w:rFonts w:ascii="Times New Roman" w:hAnsi="Times New Roman" w:cs="Times New Roman"/>
          <w:sz w:val="24"/>
          <w:szCs w:val="24"/>
        </w:rPr>
        <w:t xml:space="preserve"> </w:t>
      </w:r>
      <w:r w:rsidR="003D1787" w:rsidRPr="007D1EC0">
        <w:rPr>
          <w:rFonts w:ascii="Times New Roman" w:hAnsi="Times New Roman" w:cs="Times New Roman"/>
          <w:sz w:val="24"/>
          <w:szCs w:val="24"/>
        </w:rPr>
        <w:t>в здании Театра</w:t>
      </w:r>
      <w:r w:rsidR="005F582A" w:rsidRPr="007D1EC0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14:paraId="7A85D4DA" w14:textId="77777777" w:rsidR="005F582A" w:rsidRPr="007D1EC0" w:rsidRDefault="00BB6CEF" w:rsidP="005F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C0">
        <w:rPr>
          <w:rFonts w:ascii="Times New Roman" w:hAnsi="Times New Roman" w:cs="Times New Roman"/>
          <w:sz w:val="24"/>
          <w:szCs w:val="24"/>
        </w:rPr>
        <w:t xml:space="preserve">По </w:t>
      </w:r>
      <w:r w:rsidR="005F582A" w:rsidRPr="007D1EC0">
        <w:rPr>
          <w:rFonts w:ascii="Times New Roman" w:hAnsi="Times New Roman" w:cs="Times New Roman"/>
          <w:sz w:val="24"/>
          <w:szCs w:val="24"/>
        </w:rPr>
        <w:t>Договору</w:t>
      </w:r>
      <w:r w:rsidRPr="007D1EC0">
        <w:rPr>
          <w:rFonts w:ascii="Times New Roman" w:hAnsi="Times New Roman" w:cs="Times New Roman"/>
          <w:sz w:val="24"/>
          <w:szCs w:val="24"/>
        </w:rPr>
        <w:t xml:space="preserve"> Театром </w:t>
      </w:r>
      <w:r w:rsidR="005F582A" w:rsidRPr="007D1EC0">
        <w:rPr>
          <w:rFonts w:ascii="Times New Roman" w:hAnsi="Times New Roman" w:cs="Times New Roman"/>
          <w:sz w:val="24"/>
          <w:szCs w:val="24"/>
        </w:rPr>
        <w:t xml:space="preserve">вовремя </w:t>
      </w:r>
      <w:r w:rsidRPr="007D1EC0">
        <w:rPr>
          <w:rFonts w:ascii="Times New Roman" w:hAnsi="Times New Roman" w:cs="Times New Roman"/>
          <w:sz w:val="24"/>
          <w:szCs w:val="24"/>
        </w:rPr>
        <w:t>была произведена полная оп</w:t>
      </w:r>
      <w:r w:rsidR="00A13FDD" w:rsidRPr="007D1EC0">
        <w:rPr>
          <w:rFonts w:ascii="Times New Roman" w:hAnsi="Times New Roman" w:cs="Times New Roman"/>
          <w:sz w:val="24"/>
          <w:szCs w:val="24"/>
        </w:rPr>
        <w:t xml:space="preserve">лата за оказание данных услуг в </w:t>
      </w:r>
      <w:r w:rsidRPr="007D1EC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F582A" w:rsidRPr="00D85F2E">
        <w:rPr>
          <w:rFonts w:ascii="Times New Roman" w:hAnsi="Times New Roman" w:cs="Times New Roman"/>
          <w:sz w:val="24"/>
          <w:szCs w:val="24"/>
          <w:highlight w:val="yellow"/>
        </w:rPr>
        <w:t>57 016 руб. 30 коп.</w:t>
      </w:r>
    </w:p>
    <w:p w14:paraId="7B439FCF" w14:textId="77777777" w:rsidR="005F582A" w:rsidRPr="007D1EC0" w:rsidRDefault="003D1787" w:rsidP="005F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C0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Pr="00D85F2E">
        <w:rPr>
          <w:rFonts w:ascii="Times New Roman" w:hAnsi="Times New Roman" w:cs="Times New Roman"/>
          <w:sz w:val="24"/>
          <w:szCs w:val="24"/>
          <w:highlight w:val="yellow"/>
        </w:rPr>
        <w:t>5 Договора</w:t>
      </w:r>
      <w:r w:rsidR="00BB6CEF" w:rsidRPr="007D1EC0">
        <w:rPr>
          <w:rFonts w:ascii="Times New Roman" w:hAnsi="Times New Roman" w:cs="Times New Roman"/>
          <w:sz w:val="24"/>
          <w:szCs w:val="24"/>
        </w:rPr>
        <w:t>, срок выполнения мероприятий по тех</w:t>
      </w:r>
      <w:r w:rsidR="00A13FDD" w:rsidRPr="007D1EC0">
        <w:rPr>
          <w:rFonts w:ascii="Times New Roman" w:hAnsi="Times New Roman" w:cs="Times New Roman"/>
          <w:sz w:val="24"/>
          <w:szCs w:val="24"/>
        </w:rPr>
        <w:t xml:space="preserve">нологическому присоединению для </w:t>
      </w:r>
      <w:r w:rsidR="00BB6CEF" w:rsidRPr="007D1EC0">
        <w:rPr>
          <w:rFonts w:ascii="Times New Roman" w:hAnsi="Times New Roman" w:cs="Times New Roman"/>
          <w:sz w:val="24"/>
          <w:szCs w:val="24"/>
        </w:rPr>
        <w:t xml:space="preserve">обеих сторон составляет </w:t>
      </w:r>
      <w:r w:rsidRPr="007D1EC0">
        <w:rPr>
          <w:rFonts w:ascii="Times New Roman" w:hAnsi="Times New Roman" w:cs="Times New Roman"/>
          <w:sz w:val="24"/>
          <w:szCs w:val="24"/>
        </w:rPr>
        <w:t>6 месяцев</w:t>
      </w:r>
      <w:r w:rsidR="00BB6CEF" w:rsidRPr="007D1EC0">
        <w:rPr>
          <w:rFonts w:ascii="Times New Roman" w:hAnsi="Times New Roman" w:cs="Times New Roman"/>
          <w:sz w:val="24"/>
          <w:szCs w:val="24"/>
        </w:rPr>
        <w:t>.</w:t>
      </w:r>
      <w:r w:rsidR="00BB6CEF" w:rsidRPr="007D1EC0">
        <w:rPr>
          <w:rFonts w:ascii="Times New Roman" w:hAnsi="Times New Roman" w:cs="Times New Roman"/>
          <w:sz w:val="24"/>
          <w:szCs w:val="24"/>
        </w:rPr>
        <w:br/>
        <w:t>После истечения установленного срока, стороны заключили дополнительное сог</w:t>
      </w:r>
      <w:r w:rsidRPr="007D1EC0">
        <w:rPr>
          <w:rFonts w:ascii="Times New Roman" w:hAnsi="Times New Roman" w:cs="Times New Roman"/>
          <w:sz w:val="24"/>
          <w:szCs w:val="24"/>
        </w:rPr>
        <w:t xml:space="preserve">лашение N 1 о его </w:t>
      </w:r>
      <w:r w:rsidR="005F582A" w:rsidRPr="007D1EC0">
        <w:rPr>
          <w:rFonts w:ascii="Times New Roman" w:hAnsi="Times New Roman" w:cs="Times New Roman"/>
          <w:sz w:val="24"/>
          <w:szCs w:val="24"/>
        </w:rPr>
        <w:t xml:space="preserve">продлении до </w:t>
      </w:r>
      <w:r w:rsidR="005F582A" w:rsidRPr="00D85F2E">
        <w:rPr>
          <w:rFonts w:ascii="Times New Roman" w:hAnsi="Times New Roman" w:cs="Times New Roman"/>
          <w:sz w:val="24"/>
          <w:szCs w:val="24"/>
          <w:highlight w:val="yellow"/>
        </w:rPr>
        <w:t>12.01.2019.</w:t>
      </w:r>
    </w:p>
    <w:p w14:paraId="6C56C8B3" w14:textId="77777777" w:rsidR="002F0EBC" w:rsidRPr="007D1EC0" w:rsidRDefault="005F582A" w:rsidP="00972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C0">
        <w:rPr>
          <w:rFonts w:ascii="Times New Roman" w:hAnsi="Times New Roman" w:cs="Times New Roman"/>
          <w:sz w:val="24"/>
          <w:szCs w:val="24"/>
        </w:rPr>
        <w:t>Однако п</w:t>
      </w:r>
      <w:r w:rsidR="007F10F9" w:rsidRPr="007D1EC0">
        <w:rPr>
          <w:rFonts w:ascii="Times New Roman" w:hAnsi="Times New Roman" w:cs="Times New Roman"/>
          <w:sz w:val="24"/>
          <w:szCs w:val="24"/>
        </w:rPr>
        <w:t>о состоянию на 07.08.2020 Технические условия выполнены не были</w:t>
      </w:r>
      <w:r w:rsidR="00972ACD">
        <w:rPr>
          <w:rFonts w:ascii="Times New Roman" w:hAnsi="Times New Roman" w:cs="Times New Roman"/>
          <w:sz w:val="24"/>
          <w:szCs w:val="24"/>
        </w:rPr>
        <w:t xml:space="preserve"> и АО «ОЭК» направил</w:t>
      </w:r>
      <w:r w:rsidR="00662D6D">
        <w:rPr>
          <w:rFonts w:ascii="Times New Roman" w:hAnsi="Times New Roman" w:cs="Times New Roman"/>
          <w:sz w:val="24"/>
          <w:szCs w:val="24"/>
        </w:rPr>
        <w:t xml:space="preserve"> Театру</w:t>
      </w:r>
      <w:r w:rsidR="00972ACD">
        <w:rPr>
          <w:rFonts w:ascii="Times New Roman" w:hAnsi="Times New Roman" w:cs="Times New Roman"/>
          <w:sz w:val="24"/>
          <w:szCs w:val="24"/>
        </w:rPr>
        <w:t xml:space="preserve"> </w:t>
      </w:r>
      <w:r w:rsidR="00662D6D">
        <w:rPr>
          <w:rFonts w:ascii="Times New Roman" w:hAnsi="Times New Roman" w:cs="Times New Roman"/>
          <w:sz w:val="24"/>
          <w:szCs w:val="24"/>
        </w:rPr>
        <w:t xml:space="preserve">претензию с </w:t>
      </w:r>
      <w:proofErr w:type="gramStart"/>
      <w:r w:rsidR="00662D6D">
        <w:rPr>
          <w:rFonts w:ascii="Times New Roman" w:hAnsi="Times New Roman" w:cs="Times New Roman"/>
          <w:sz w:val="24"/>
          <w:szCs w:val="24"/>
        </w:rPr>
        <w:t xml:space="preserve">требованием </w:t>
      </w:r>
      <w:r w:rsidR="007F10F9" w:rsidRPr="007D1EC0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2F0EBC" w:rsidRPr="007D1EC0">
        <w:rPr>
          <w:rFonts w:ascii="Times New Roman" w:hAnsi="Times New Roman" w:cs="Times New Roman"/>
          <w:sz w:val="24"/>
          <w:szCs w:val="24"/>
        </w:rPr>
        <w:t>мотрена</w:t>
      </w:r>
      <w:proofErr w:type="gramEnd"/>
      <w:r w:rsidR="002F0EBC" w:rsidRPr="007D1EC0">
        <w:rPr>
          <w:rFonts w:ascii="Times New Roman" w:hAnsi="Times New Roman" w:cs="Times New Roman"/>
          <w:sz w:val="24"/>
          <w:szCs w:val="24"/>
        </w:rPr>
        <w:t xml:space="preserve"> </w:t>
      </w:r>
      <w:r w:rsidR="00662D6D">
        <w:rPr>
          <w:rFonts w:ascii="Times New Roman" w:hAnsi="Times New Roman" w:cs="Times New Roman"/>
          <w:sz w:val="24"/>
          <w:szCs w:val="24"/>
        </w:rPr>
        <w:t>выплатить</w:t>
      </w:r>
      <w:r w:rsidR="002F0EBC" w:rsidRPr="007D1EC0">
        <w:rPr>
          <w:rFonts w:ascii="Times New Roman" w:hAnsi="Times New Roman" w:cs="Times New Roman"/>
          <w:sz w:val="24"/>
          <w:szCs w:val="24"/>
        </w:rPr>
        <w:t xml:space="preserve"> неустойк</w:t>
      </w:r>
      <w:r w:rsidR="00662D6D">
        <w:rPr>
          <w:rFonts w:ascii="Times New Roman" w:hAnsi="Times New Roman" w:cs="Times New Roman"/>
          <w:sz w:val="24"/>
          <w:szCs w:val="24"/>
        </w:rPr>
        <w:t xml:space="preserve">у </w:t>
      </w:r>
      <w:r w:rsidR="007F10F9" w:rsidRPr="007D1EC0">
        <w:rPr>
          <w:rFonts w:ascii="Times New Roman" w:hAnsi="Times New Roman" w:cs="Times New Roman"/>
          <w:sz w:val="24"/>
          <w:szCs w:val="24"/>
        </w:rPr>
        <w:t xml:space="preserve">в пользу АО "ОЭК" в размере 105 818 </w:t>
      </w:r>
      <w:r w:rsidR="00E23CB9" w:rsidRPr="007D1EC0">
        <w:rPr>
          <w:rFonts w:ascii="Times New Roman" w:hAnsi="Times New Roman" w:cs="Times New Roman"/>
          <w:sz w:val="24"/>
          <w:szCs w:val="24"/>
        </w:rPr>
        <w:t>руб. 39</w:t>
      </w:r>
      <w:r w:rsidR="007F10F9" w:rsidRPr="007D1EC0">
        <w:rPr>
          <w:rFonts w:ascii="Times New Roman" w:hAnsi="Times New Roman" w:cs="Times New Roman"/>
          <w:sz w:val="24"/>
          <w:szCs w:val="24"/>
        </w:rPr>
        <w:t xml:space="preserve"> коп.</w:t>
      </w:r>
      <w:r w:rsidR="002F0EBC" w:rsidRPr="007D1EC0">
        <w:rPr>
          <w:rFonts w:ascii="Times New Roman" w:hAnsi="Times New Roman" w:cs="Times New Roman"/>
          <w:sz w:val="24"/>
          <w:szCs w:val="24"/>
        </w:rPr>
        <w:t xml:space="preserve"> в соответствии с пунктом 17 Договора.</w:t>
      </w:r>
    </w:p>
    <w:p w14:paraId="585E68A5" w14:textId="77777777" w:rsidR="005D046F" w:rsidRPr="007D1EC0" w:rsidRDefault="005D046F" w:rsidP="005F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C0">
        <w:rPr>
          <w:rFonts w:ascii="Times New Roman" w:hAnsi="Times New Roman" w:cs="Times New Roman"/>
          <w:sz w:val="24"/>
          <w:szCs w:val="24"/>
        </w:rPr>
        <w:t>Театр просит пересмотреть размер неустойки в меньшую сторону и приводит следующие доводы в обоснование своей позиции.</w:t>
      </w:r>
    </w:p>
    <w:p w14:paraId="38E17841" w14:textId="68A75D67" w:rsidR="005F582A" w:rsidRPr="007D1EC0" w:rsidRDefault="005D046F" w:rsidP="005F582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Театр передал помещение, в котором планировалось технологическое присоединение по акту от </w:t>
      </w:r>
      <w:r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_____</w:t>
      </w: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подрядной организации </w:t>
      </w:r>
      <w:r w:rsidR="004113D2"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ООО «ЧЕБУРАТОР</w:t>
      </w:r>
      <w:r w:rsidR="00411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которая выполняет работы по капитальному ремонту здания Театра в рамках контракта от </w:t>
      </w:r>
      <w:r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17.10.2018 N 14</w:t>
      </w:r>
      <w:r w:rsidR="00D85F2E"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23</w:t>
      </w:r>
      <w:r w:rsidR="00A538EF"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7</w:t>
      </w: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Заказчиком по данному контракту является </w:t>
      </w:r>
      <w:r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ГКУ</w:t>
      </w:r>
      <w:r w:rsidR="00A538EF"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«</w:t>
      </w:r>
      <w:r w:rsidR="00D85F2E"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АВБГД</w:t>
      </w:r>
      <w:r w:rsidR="00A538EF"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»</w:t>
      </w:r>
      <w:r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CCF282F" w14:textId="77777777" w:rsidR="005D046F" w:rsidRPr="007D1EC0" w:rsidRDefault="005D046F" w:rsidP="005F582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есть, Театр не является ни одной из сторон по указанному Контракту и не имеет правовых механизмов воздействия на ход капитального ремонта, в частности, не представлялось возможным в принудительном порядке обязать подрядчика выполнить мероприятия по технологическому присоединению, а именно, монтаж ВРЩ (пункт 11 технических условий). При этом подрядчик неоднократно переносил сроки исполнения этапов работ, а также менял последовательность их выполнения. </w:t>
      </w:r>
    </w:p>
    <w:p w14:paraId="7245735B" w14:textId="77777777" w:rsidR="00803D14" w:rsidRPr="007D1EC0" w:rsidRDefault="00842C68" w:rsidP="00A13FDD">
      <w:pPr>
        <w:pStyle w:val="ConsPlusNormal"/>
        <w:spacing w:before="240"/>
        <w:ind w:firstLine="540"/>
        <w:jc w:val="both"/>
        <w:rPr>
          <w:color w:val="000000"/>
          <w:shd w:val="clear" w:color="auto" w:fill="FFFFFF"/>
        </w:rPr>
      </w:pPr>
      <w:r w:rsidRPr="007D1EC0">
        <w:rPr>
          <w:color w:val="000000"/>
          <w:shd w:val="clear" w:color="auto" w:fill="FFFFFF"/>
        </w:rPr>
        <w:t xml:space="preserve">2. </w:t>
      </w:r>
      <w:r w:rsidR="00A814CC" w:rsidRPr="007D1EC0">
        <w:rPr>
          <w:color w:val="000000"/>
          <w:shd w:val="clear" w:color="auto" w:fill="FFFFFF"/>
        </w:rPr>
        <w:t xml:space="preserve">В нарушение абзаца 2 </w:t>
      </w:r>
      <w:proofErr w:type="spellStart"/>
      <w:r w:rsidR="00A814CC" w:rsidRPr="007D1EC0">
        <w:rPr>
          <w:color w:val="000000"/>
          <w:shd w:val="clear" w:color="auto" w:fill="FFFFFF"/>
        </w:rPr>
        <w:t>пп</w:t>
      </w:r>
      <w:proofErr w:type="spellEnd"/>
      <w:r w:rsidR="00A814CC" w:rsidRPr="007D1EC0">
        <w:rPr>
          <w:color w:val="000000"/>
          <w:shd w:val="clear" w:color="auto" w:fill="FFFFFF"/>
        </w:rPr>
        <w:t xml:space="preserve">. "в" </w:t>
      </w:r>
      <w:r w:rsidR="00A814CC" w:rsidRPr="007D1EC0">
        <w:rPr>
          <w:b/>
          <w:color w:val="000000"/>
          <w:shd w:val="clear" w:color="auto" w:fill="FFFFFF"/>
        </w:rPr>
        <w:t>п. 16</w:t>
      </w:r>
      <w:r w:rsidR="00A814CC" w:rsidRPr="007D1EC0">
        <w:rPr>
          <w:color w:val="000000"/>
          <w:shd w:val="clear" w:color="auto" w:fill="FFFFFF"/>
        </w:rPr>
        <w:t xml:space="preserve"> </w:t>
      </w:r>
      <w:r w:rsidR="00A814CC" w:rsidRPr="007D1EC0">
        <w:rPr>
          <w:i/>
          <w:color w:val="000000"/>
          <w:shd w:val="clear" w:color="auto" w:fill="FFFFFF"/>
        </w:rPr>
        <w:t xml:space="preserve">Правил технологического присоединения </w:t>
      </w:r>
      <w:proofErr w:type="spellStart"/>
      <w:r w:rsidR="00A814CC" w:rsidRPr="007D1EC0">
        <w:rPr>
          <w:i/>
          <w:color w:val="000000"/>
          <w:shd w:val="clear" w:color="auto" w:fill="FFFFFF"/>
        </w:rPr>
        <w:t>энергопринимающих</w:t>
      </w:r>
      <w:proofErr w:type="spellEnd"/>
      <w:r w:rsidR="00A814CC" w:rsidRPr="007D1EC0">
        <w:rPr>
          <w:i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803D14" w:rsidRPr="007D1EC0">
        <w:rPr>
          <w:i/>
          <w:color w:val="000000"/>
          <w:shd w:val="clear" w:color="auto" w:fill="FFFFFF"/>
        </w:rPr>
        <w:t xml:space="preserve"> </w:t>
      </w:r>
      <w:r w:rsidR="00803D14" w:rsidRPr="007D1EC0">
        <w:rPr>
          <w:color w:val="000000"/>
          <w:shd w:val="clear" w:color="auto" w:fill="FFFFFF"/>
        </w:rPr>
        <w:t>(далее –Правила)</w:t>
      </w:r>
      <w:r w:rsidR="00A814CC" w:rsidRPr="007D1EC0">
        <w:rPr>
          <w:color w:val="000000"/>
          <w:shd w:val="clear" w:color="auto" w:fill="FFFFFF"/>
        </w:rPr>
        <w:t xml:space="preserve">, утвержденных Постановление Правительства РФ от 27.12.2004 N 861, </w:t>
      </w:r>
    </w:p>
    <w:p w14:paraId="6D67538E" w14:textId="77777777" w:rsidR="00A814CC" w:rsidRPr="007D1EC0" w:rsidRDefault="00A814CC" w:rsidP="00A13FDD">
      <w:pPr>
        <w:pStyle w:val="ConsPlusNormal"/>
        <w:spacing w:before="240"/>
        <w:ind w:firstLine="540"/>
        <w:jc w:val="both"/>
        <w:rPr>
          <w:color w:val="000000"/>
          <w:shd w:val="clear" w:color="auto" w:fill="FFFFFF"/>
        </w:rPr>
      </w:pPr>
      <w:r w:rsidRPr="007D1EC0">
        <w:rPr>
          <w:color w:val="000000"/>
          <w:shd w:val="clear" w:color="auto" w:fill="FFFFFF"/>
        </w:rPr>
        <w:t xml:space="preserve">в формуле расчета неустойки </w:t>
      </w:r>
      <w:r w:rsidR="00803D14" w:rsidRPr="00D85F2E">
        <w:rPr>
          <w:color w:val="000000"/>
          <w:highlight w:val="yellow"/>
          <w:shd w:val="clear" w:color="auto" w:fill="FFFFFF"/>
        </w:rPr>
        <w:t>АО "ОЭК"</w:t>
      </w:r>
      <w:r w:rsidR="00803D14" w:rsidRPr="007D1EC0">
        <w:rPr>
          <w:color w:val="000000"/>
          <w:shd w:val="clear" w:color="auto" w:fill="FFFFFF"/>
        </w:rPr>
        <w:t xml:space="preserve"> </w:t>
      </w:r>
      <w:r w:rsidRPr="007D1EC0">
        <w:rPr>
          <w:color w:val="000000"/>
          <w:shd w:val="clear" w:color="auto" w:fill="FFFFFF"/>
        </w:rPr>
        <w:t>исп</w:t>
      </w:r>
      <w:r w:rsidR="00803D14" w:rsidRPr="007D1EC0">
        <w:rPr>
          <w:color w:val="000000"/>
          <w:shd w:val="clear" w:color="auto" w:fill="FFFFFF"/>
        </w:rPr>
        <w:t xml:space="preserve">ользует </w:t>
      </w:r>
      <w:r w:rsidR="00803D14" w:rsidRPr="00D85F2E">
        <w:rPr>
          <w:color w:val="000000"/>
          <w:highlight w:val="yellow"/>
          <w:shd w:val="clear" w:color="auto" w:fill="FFFFFF"/>
        </w:rPr>
        <w:t>0,5%</w:t>
      </w:r>
      <w:r w:rsidR="00803D14" w:rsidRPr="007D1EC0">
        <w:rPr>
          <w:color w:val="000000"/>
          <w:shd w:val="clear" w:color="auto" w:fill="FFFFFF"/>
        </w:rPr>
        <w:t xml:space="preserve"> </w:t>
      </w:r>
      <w:r w:rsidR="00803D14" w:rsidRPr="007D1EC0">
        <w:t>процента от общего размера платы за каждый день просрочки</w:t>
      </w:r>
      <w:r w:rsidR="00A13FDD" w:rsidRPr="007D1EC0">
        <w:t xml:space="preserve"> </w:t>
      </w:r>
      <w:r w:rsidR="00A13FDD" w:rsidRPr="007D1EC0">
        <w:rPr>
          <w:color w:val="000000"/>
          <w:shd w:val="clear" w:color="auto" w:fill="FFFFFF"/>
        </w:rPr>
        <w:t>в соответствии с п.17 Договора</w:t>
      </w:r>
      <w:r w:rsidR="00803D14" w:rsidRPr="007D1EC0">
        <w:t xml:space="preserve">, </w:t>
      </w:r>
      <w:r w:rsidR="00803D14" w:rsidRPr="007D1EC0">
        <w:rPr>
          <w:color w:val="000000"/>
          <w:shd w:val="clear" w:color="auto" w:fill="FFFFFF"/>
        </w:rPr>
        <w:t xml:space="preserve">когда Правила определяют </w:t>
      </w:r>
      <w:r w:rsidR="00803D14" w:rsidRPr="00D85F2E">
        <w:rPr>
          <w:color w:val="000000"/>
          <w:highlight w:val="yellow"/>
          <w:shd w:val="clear" w:color="auto" w:fill="FFFFFF"/>
        </w:rPr>
        <w:t>0,25%</w:t>
      </w:r>
      <w:r w:rsidR="00803D14" w:rsidRPr="007D1EC0">
        <w:rPr>
          <w:color w:val="000000"/>
          <w:shd w:val="clear" w:color="auto" w:fill="FFFFFF"/>
        </w:rPr>
        <w:t xml:space="preserve"> при тех же условиях.</w:t>
      </w:r>
      <w:r w:rsidRPr="007D1EC0">
        <w:rPr>
          <w:color w:val="000000"/>
          <w:shd w:val="clear" w:color="auto" w:fill="FFFFFF"/>
        </w:rPr>
        <w:t xml:space="preserve">  </w:t>
      </w:r>
    </w:p>
    <w:p w14:paraId="2FFD6533" w14:textId="77777777" w:rsidR="00A814CC" w:rsidRPr="007D1EC0" w:rsidRDefault="00A13FDD" w:rsidP="00A13FDD">
      <w:pPr>
        <w:pStyle w:val="ConsPlusNormal"/>
        <w:spacing w:before="240"/>
        <w:ind w:firstLine="540"/>
        <w:jc w:val="both"/>
        <w:rPr>
          <w:color w:val="000000"/>
          <w:shd w:val="clear" w:color="auto" w:fill="FFFFFF"/>
        </w:rPr>
      </w:pPr>
      <w:r w:rsidRPr="007D1EC0">
        <w:rPr>
          <w:color w:val="000000"/>
          <w:shd w:val="clear" w:color="auto" w:fill="FFFFFF"/>
        </w:rPr>
        <w:t>Так п.</w:t>
      </w:r>
      <w:r w:rsidR="00A814CC" w:rsidRPr="007D1EC0">
        <w:rPr>
          <w:color w:val="000000"/>
          <w:shd w:val="clear" w:color="auto" w:fill="FFFFFF"/>
        </w:rPr>
        <w:t xml:space="preserve">17 Договора вступает в противоречие </w:t>
      </w:r>
      <w:r w:rsidR="00803D14" w:rsidRPr="007D1EC0">
        <w:rPr>
          <w:color w:val="000000"/>
          <w:shd w:val="clear" w:color="auto" w:fill="FFFFFF"/>
        </w:rPr>
        <w:t xml:space="preserve">с п.16 Правил </w:t>
      </w:r>
      <w:r w:rsidRPr="007D1EC0">
        <w:rPr>
          <w:color w:val="000000"/>
          <w:shd w:val="clear" w:color="auto" w:fill="FFFFFF"/>
        </w:rPr>
        <w:t>(</w:t>
      </w:r>
      <w:r w:rsidR="00803D14" w:rsidRPr="007D1EC0">
        <w:t xml:space="preserve">«Договор </w:t>
      </w:r>
      <w:r w:rsidR="00803D14" w:rsidRPr="007D1EC0">
        <w:rPr>
          <w:b/>
        </w:rPr>
        <w:t>должен содержать</w:t>
      </w:r>
      <w:r w:rsidR="00803D14" w:rsidRPr="007D1EC0">
        <w:t xml:space="preserve"> следующие существенные условия:»), который носит императивный характер </w:t>
      </w:r>
      <w:r w:rsidRPr="007D1EC0">
        <w:t>для д</w:t>
      </w:r>
      <w:r w:rsidR="00803D14" w:rsidRPr="007D1EC0">
        <w:t>оговоров, регулирующих отношения сторон по предмету технологического присоединения.</w:t>
      </w:r>
    </w:p>
    <w:p w14:paraId="27201DAF" w14:textId="77777777" w:rsidR="00E23CB9" w:rsidRPr="007D1EC0" w:rsidRDefault="00E23CB9" w:rsidP="00A13F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1F9958" w14:textId="77777777" w:rsidR="00064D5B" w:rsidRPr="007D1EC0" w:rsidRDefault="00E23CB9" w:rsidP="005F582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</w:t>
      </w:r>
      <w:r w:rsidR="00064D5B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ринимая во внимание содержание статьи 333 ГК РФ, считаем, что размер неустойки носит явно несоразмерный после</w:t>
      </w:r>
      <w:r w:rsidR="00EF5F94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64D5B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ствия</w:t>
      </w:r>
      <w:r w:rsidR="00EF5F94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нарушения характер. </w:t>
      </w:r>
      <w:r w:rsidR="00A13FDD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этим</w:t>
      </w:r>
      <w:r w:rsidR="00EF5F94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период </w:t>
      </w:r>
      <w:r w:rsidR="00EF5F94"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капитального ремонта, Театр практически не имел иных источников дохода, в том числе от показа спектаклей, кроме бюджетного финансирования, и выплата неустойки в таком размере создаёт крайне обременительные и трудновыполнимые для Театра условия.</w:t>
      </w: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4A857B" w14:textId="77777777" w:rsidR="007F10F9" w:rsidRPr="007D1EC0" w:rsidRDefault="00E23CB9" w:rsidP="005F582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вышеизложенное и отсутствие вины Театра в сложившейся ситуации, просим снизить размер неустойки до </w:t>
      </w:r>
      <w:r w:rsidRPr="00D85F2E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26 454 руб. 60 коп.</w:t>
      </w:r>
    </w:p>
    <w:sectPr w:rsidR="007F10F9" w:rsidRPr="007D1EC0" w:rsidSect="007D1E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EF"/>
    <w:rsid w:val="00064D5B"/>
    <w:rsid w:val="00286D6A"/>
    <w:rsid w:val="002F0EBC"/>
    <w:rsid w:val="003C4CF2"/>
    <w:rsid w:val="003D1787"/>
    <w:rsid w:val="004113D2"/>
    <w:rsid w:val="005446C3"/>
    <w:rsid w:val="005D046F"/>
    <w:rsid w:val="005D2C76"/>
    <w:rsid w:val="005F582A"/>
    <w:rsid w:val="00662D6D"/>
    <w:rsid w:val="00761961"/>
    <w:rsid w:val="007D1EC0"/>
    <w:rsid w:val="007E576F"/>
    <w:rsid w:val="007F10F9"/>
    <w:rsid w:val="00803D14"/>
    <w:rsid w:val="00842C68"/>
    <w:rsid w:val="008E05DD"/>
    <w:rsid w:val="00972ACD"/>
    <w:rsid w:val="00A13FDD"/>
    <w:rsid w:val="00A538EF"/>
    <w:rsid w:val="00A814CC"/>
    <w:rsid w:val="00B73F37"/>
    <w:rsid w:val="00BB6CEF"/>
    <w:rsid w:val="00CA54D8"/>
    <w:rsid w:val="00D404F0"/>
    <w:rsid w:val="00D85F2E"/>
    <w:rsid w:val="00E23CB9"/>
    <w:rsid w:val="00E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415B"/>
  <w15:docId w15:val="{49F2A1DC-F6EF-4649-A7E9-E585761E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B6CEF"/>
  </w:style>
  <w:style w:type="paragraph" w:styleId="a3">
    <w:name w:val="List Paragraph"/>
    <w:basedOn w:val="a"/>
    <w:uiPriority w:val="34"/>
    <w:qFormat/>
    <w:rsid w:val="005D046F"/>
    <w:pPr>
      <w:ind w:left="720"/>
      <w:contextualSpacing/>
    </w:pPr>
  </w:style>
  <w:style w:type="paragraph" w:customStyle="1" w:styleId="ConsPlusNormal">
    <w:name w:val="ConsPlusNormal"/>
    <w:rsid w:val="008E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yanains@outlook.com</cp:lastModifiedBy>
  <cp:revision>2</cp:revision>
  <dcterms:created xsi:type="dcterms:W3CDTF">2020-09-07T15:34:00Z</dcterms:created>
  <dcterms:modified xsi:type="dcterms:W3CDTF">2020-09-07T15:34:00Z</dcterms:modified>
</cp:coreProperties>
</file>